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EFD" w:rsidRDefault="00D65EFD">
      <w:pPr>
        <w:rPr>
          <w:rFonts w:hint="eastAsia"/>
        </w:rPr>
      </w:pPr>
    </w:p>
    <w:p w:rsidR="00A3028B" w:rsidRPr="00A3028B" w:rsidRDefault="00A3028B" w:rsidP="00A3028B">
      <w:pPr>
        <w:jc w:val="center"/>
        <w:rPr>
          <w:b/>
          <w:sz w:val="44"/>
          <w:szCs w:val="44"/>
        </w:rPr>
      </w:pPr>
      <w:r w:rsidRPr="00A3028B">
        <w:rPr>
          <w:b/>
          <w:sz w:val="44"/>
          <w:szCs w:val="44"/>
        </w:rPr>
        <w:t>后台管理工具操作手册</w:t>
      </w:r>
    </w:p>
    <w:p w:rsidR="00A3028B" w:rsidRDefault="00A3028B"/>
    <w:p w:rsidR="00A3028B" w:rsidRDefault="00A3028B">
      <w:r>
        <w:t>说明：</w:t>
      </w:r>
    </w:p>
    <w:p w:rsidR="00A3028B" w:rsidRDefault="00A3028B">
      <w:r>
        <w:t>现在由于是测试阶段，登录与权限检查部分尚未加入。</w:t>
      </w:r>
    </w:p>
    <w:p w:rsidR="00A3028B" w:rsidRDefault="00A3028B"/>
    <w:p w:rsidR="00A3028B" w:rsidRDefault="00A3028B" w:rsidP="00A3028B">
      <w:pPr>
        <w:pStyle w:val="1"/>
        <w:numPr>
          <w:ilvl w:val="0"/>
          <w:numId w:val="1"/>
        </w:numPr>
      </w:pPr>
      <w:r>
        <w:t>资源编辑</w:t>
      </w:r>
    </w:p>
    <w:p w:rsidR="00A3028B" w:rsidRDefault="00A3028B" w:rsidP="00A3028B">
      <w:pPr>
        <w:pStyle w:val="2"/>
        <w:numPr>
          <w:ilvl w:val="0"/>
          <w:numId w:val="6"/>
        </w:numPr>
      </w:pPr>
      <w:r>
        <w:t>课程编辑</w:t>
      </w:r>
    </w:p>
    <w:p w:rsidR="00822427" w:rsidRDefault="00A3028B" w:rsidP="00822427">
      <w:pPr>
        <w:pStyle w:val="3"/>
        <w:numPr>
          <w:ilvl w:val="0"/>
          <w:numId w:val="7"/>
        </w:numPr>
      </w:pPr>
      <w:r>
        <w:t>课程体系</w:t>
      </w:r>
    </w:p>
    <w:p w:rsidR="00A3028B" w:rsidRDefault="00A3028B" w:rsidP="00822427">
      <w:pPr>
        <w:ind w:firstLineChars="200" w:firstLine="560"/>
        <w:rPr>
          <w:sz w:val="28"/>
          <w:szCs w:val="28"/>
        </w:rPr>
      </w:pPr>
      <w:r w:rsidRPr="00822427">
        <w:rPr>
          <w:sz w:val="28"/>
          <w:szCs w:val="28"/>
        </w:rPr>
        <w:t>我们的课程体系分为课程大类、课本、单元、课程四个级别。课程大类如</w:t>
      </w:r>
      <w:r w:rsidR="00822427" w:rsidRPr="00822427">
        <w:rPr>
          <w:sz w:val="28"/>
          <w:szCs w:val="28"/>
        </w:rPr>
        <w:t>人教社初中英语、典范英语等；课本如人</w:t>
      </w:r>
      <w:proofErr w:type="gramStart"/>
      <w:r w:rsidR="00822427" w:rsidRPr="00822427">
        <w:rPr>
          <w:sz w:val="28"/>
          <w:szCs w:val="28"/>
        </w:rPr>
        <w:t>教社九年级</w:t>
      </w:r>
      <w:proofErr w:type="gramEnd"/>
      <w:r w:rsidR="00822427" w:rsidRPr="00822427">
        <w:rPr>
          <w:sz w:val="28"/>
          <w:szCs w:val="28"/>
        </w:rPr>
        <w:t>下、典范英语</w:t>
      </w:r>
      <w:r w:rsidR="00822427" w:rsidRPr="00822427">
        <w:rPr>
          <w:sz w:val="28"/>
          <w:szCs w:val="28"/>
        </w:rPr>
        <w:t>6</w:t>
      </w:r>
      <w:r w:rsidR="00822427" w:rsidRPr="00822427">
        <w:rPr>
          <w:sz w:val="28"/>
          <w:szCs w:val="28"/>
        </w:rPr>
        <w:t>等；单元如</w:t>
      </w:r>
      <w:r w:rsidR="00822427" w:rsidRPr="00822427">
        <w:rPr>
          <w:sz w:val="28"/>
          <w:szCs w:val="28"/>
        </w:rPr>
        <w:t xml:space="preserve">BJS-JQX-001 </w:t>
      </w:r>
      <w:r w:rsidR="00822427" w:rsidRPr="00822427">
        <w:rPr>
          <w:sz w:val="28"/>
          <w:szCs w:val="28"/>
        </w:rPr>
        <w:t>，</w:t>
      </w:r>
      <w:r w:rsidR="00822427" w:rsidRPr="00822427">
        <w:rPr>
          <w:sz w:val="28"/>
          <w:szCs w:val="28"/>
        </w:rPr>
        <w:t>How can we become good learners?</w:t>
      </w:r>
      <w:r w:rsidR="00822427" w:rsidRPr="00822427">
        <w:rPr>
          <w:sz w:val="28"/>
          <w:szCs w:val="28"/>
        </w:rPr>
        <w:t>；课程如</w:t>
      </w:r>
      <w:r w:rsidR="00822427" w:rsidRPr="00822427">
        <w:rPr>
          <w:sz w:val="28"/>
          <w:szCs w:val="28"/>
        </w:rPr>
        <w:t>BJS-JQX-001</w:t>
      </w:r>
      <w:r w:rsidR="00822427" w:rsidRPr="00822427">
        <w:rPr>
          <w:sz w:val="28"/>
          <w:szCs w:val="28"/>
        </w:rPr>
        <w:t>下的</w:t>
      </w:r>
      <w:r w:rsidR="00822427" w:rsidRPr="00822427">
        <w:rPr>
          <w:sz w:val="28"/>
          <w:szCs w:val="28"/>
        </w:rPr>
        <w:t>Section A, 1b</w:t>
      </w:r>
      <w:r w:rsidR="00822427" w:rsidRPr="00822427">
        <w:rPr>
          <w:sz w:val="28"/>
          <w:szCs w:val="28"/>
        </w:rPr>
        <w:t>。</w:t>
      </w:r>
    </w:p>
    <w:p w:rsidR="00822427" w:rsidRDefault="00822427" w:rsidP="00822427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由于语音引擎的限制，一次分析不能超过</w:t>
      </w:r>
      <w:r>
        <w:rPr>
          <w:sz w:val="28"/>
          <w:szCs w:val="28"/>
        </w:rPr>
        <w:t>200</w:t>
      </w:r>
      <w:r>
        <w:rPr>
          <w:sz w:val="28"/>
          <w:szCs w:val="28"/>
        </w:rPr>
        <w:t>个单词，所以我们在课程下面加了一个段落的概念，主要是针对高中、大学太长的课文，对于初中短的课文，就只有一个段落。段落基本按照书上的自然段，如果某个自然段太长，就需要人工截为几个段落。</w:t>
      </w:r>
    </w:p>
    <w:p w:rsidR="00716563" w:rsidRDefault="00716563" w:rsidP="0082242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在点击课程体系树时，第一次点击会自动加载其下的类别，如果有会出现一个三角符号，说明可进一步点击。</w:t>
      </w:r>
    </w:p>
    <w:p w:rsidR="00AC10F4" w:rsidRPr="00822427" w:rsidRDefault="00AC10F4" w:rsidP="00AC10F4"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在做课程体系编辑时，所有的内容不能有</w:t>
      </w:r>
      <w:r>
        <w:rPr>
          <w:rFonts w:hint="eastAsia"/>
          <w:sz w:val="28"/>
          <w:szCs w:val="28"/>
        </w:rPr>
        <w:t>英文的冒号、双引号</w:t>
      </w:r>
      <w:r>
        <w:rPr>
          <w:rFonts w:hint="eastAsia"/>
          <w:sz w:val="28"/>
          <w:szCs w:val="28"/>
        </w:rPr>
        <w:t>，如果有一律去掉。</w:t>
      </w:r>
    </w:p>
    <w:p w:rsidR="00F40A0E" w:rsidRDefault="00A3028B" w:rsidP="00F40A0E">
      <w:pPr>
        <w:pStyle w:val="3"/>
        <w:numPr>
          <w:ilvl w:val="0"/>
          <w:numId w:val="7"/>
        </w:numPr>
      </w:pPr>
      <w:r>
        <w:lastRenderedPageBreak/>
        <w:t>编辑方式</w:t>
      </w:r>
    </w:p>
    <w:p w:rsidR="009A777F" w:rsidRPr="00554854" w:rsidRDefault="009A777F" w:rsidP="00554854">
      <w:pPr>
        <w:ind w:firstLineChars="200" w:firstLine="560"/>
        <w:rPr>
          <w:sz w:val="28"/>
          <w:szCs w:val="28"/>
        </w:rPr>
      </w:pPr>
      <w:r w:rsidRPr="00554854">
        <w:rPr>
          <w:sz w:val="28"/>
          <w:szCs w:val="28"/>
        </w:rPr>
        <w:t>首先在主界面上点击</w:t>
      </w:r>
      <w:r w:rsidRPr="00554854">
        <w:rPr>
          <w:sz w:val="28"/>
          <w:szCs w:val="28"/>
        </w:rPr>
        <w:t>“</w:t>
      </w:r>
      <w:r w:rsidRPr="00554854">
        <w:rPr>
          <w:sz w:val="28"/>
          <w:szCs w:val="28"/>
        </w:rPr>
        <w:t>课程编辑</w:t>
      </w:r>
      <w:r w:rsidRPr="00554854">
        <w:rPr>
          <w:sz w:val="28"/>
          <w:szCs w:val="28"/>
        </w:rPr>
        <w:t>”</w:t>
      </w:r>
      <w:r w:rsidRPr="00554854">
        <w:rPr>
          <w:sz w:val="28"/>
          <w:szCs w:val="28"/>
        </w:rPr>
        <w:t>按钮，进入课程编辑界面。</w:t>
      </w:r>
    </w:p>
    <w:p w:rsidR="00F40A0E" w:rsidRPr="00FE6C5F" w:rsidRDefault="009A777F" w:rsidP="00FE6C5F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 w:rsidRPr="00FE6C5F">
        <w:rPr>
          <w:rFonts w:hint="eastAsia"/>
          <w:sz w:val="28"/>
          <w:szCs w:val="28"/>
        </w:rPr>
        <w:t>选择最</w:t>
      </w:r>
      <w:proofErr w:type="gramStart"/>
      <w:r w:rsidRPr="00FE6C5F">
        <w:rPr>
          <w:rFonts w:hint="eastAsia"/>
          <w:sz w:val="28"/>
          <w:szCs w:val="28"/>
        </w:rPr>
        <w:t>顶上树</w:t>
      </w:r>
      <w:proofErr w:type="gramEnd"/>
      <w:r w:rsidRPr="00FE6C5F">
        <w:rPr>
          <w:rFonts w:hint="eastAsia"/>
          <w:sz w:val="28"/>
          <w:szCs w:val="28"/>
        </w:rPr>
        <w:t>节点，课程大类，然后点击“新增”按钮，就可以添加一个课程大类；已有的课程大类，在列表框中选定，点击“编辑”按钮，就可以编辑一个新的课程大类。编辑完后，按“</w:t>
      </w:r>
      <w:r w:rsidR="00554854" w:rsidRPr="00FE6C5F">
        <w:rPr>
          <w:rFonts w:hint="eastAsia"/>
          <w:sz w:val="28"/>
          <w:szCs w:val="28"/>
        </w:rPr>
        <w:t>提交</w:t>
      </w:r>
      <w:r w:rsidRPr="00FE6C5F">
        <w:rPr>
          <w:rFonts w:hint="eastAsia"/>
          <w:sz w:val="28"/>
          <w:szCs w:val="28"/>
        </w:rPr>
        <w:t>”</w:t>
      </w:r>
      <w:r w:rsidR="00554854" w:rsidRPr="00FE6C5F">
        <w:rPr>
          <w:rFonts w:hint="eastAsia"/>
          <w:sz w:val="28"/>
          <w:szCs w:val="28"/>
        </w:rPr>
        <w:t>按钮，将改动结果提交到服务器；如果改变主意，想取消改动，直接按“取消”按钮。</w:t>
      </w:r>
      <w:r w:rsidR="00716563" w:rsidRPr="00FE6C5F">
        <w:rPr>
          <w:rFonts w:hint="eastAsia"/>
          <w:sz w:val="28"/>
          <w:szCs w:val="28"/>
        </w:rPr>
        <w:t>如果是新增的内容会自动在树和列表中加载。</w:t>
      </w:r>
    </w:p>
    <w:p w:rsidR="00554854" w:rsidRPr="00FE6C5F" w:rsidRDefault="00554854" w:rsidP="00FE6C5F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 w:rsidRPr="00FE6C5F">
        <w:rPr>
          <w:sz w:val="28"/>
          <w:szCs w:val="28"/>
        </w:rPr>
        <w:t>其它课本、单元、课程的编辑与之类似。只有当课程编辑完成后，才可以进行角色、段落、句子的编辑，界面上也才对应显示相应的内容。</w:t>
      </w:r>
    </w:p>
    <w:p w:rsidR="00554854" w:rsidRPr="00FE6C5F" w:rsidRDefault="00554854" w:rsidP="00FE6C5F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 w:rsidRPr="00FE6C5F">
        <w:rPr>
          <w:sz w:val="28"/>
          <w:szCs w:val="28"/>
        </w:rPr>
        <w:t>选定一个课程后，在</w:t>
      </w:r>
      <w:r w:rsidRPr="00FE6C5F">
        <w:rPr>
          <w:sz w:val="28"/>
          <w:szCs w:val="28"/>
        </w:rPr>
        <w:t>TAB</w:t>
      </w:r>
      <w:r w:rsidRPr="00FE6C5F">
        <w:rPr>
          <w:sz w:val="28"/>
          <w:szCs w:val="28"/>
        </w:rPr>
        <w:t>页上选</w:t>
      </w:r>
      <w:r w:rsidR="00716563" w:rsidRPr="00FE6C5F">
        <w:rPr>
          <w:sz w:val="28"/>
          <w:szCs w:val="28"/>
        </w:rPr>
        <w:t>角色编辑，可以添加、修改该课程的角色。</w:t>
      </w:r>
    </w:p>
    <w:p w:rsidR="00716563" w:rsidRPr="00FE6C5F" w:rsidRDefault="00716563" w:rsidP="00FE6C5F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 w:rsidRPr="00FE6C5F">
        <w:rPr>
          <w:sz w:val="28"/>
          <w:szCs w:val="28"/>
        </w:rPr>
        <w:t>选定一个课程后，在</w:t>
      </w:r>
      <w:r w:rsidRPr="00FE6C5F">
        <w:rPr>
          <w:sz w:val="28"/>
          <w:szCs w:val="28"/>
        </w:rPr>
        <w:t>TAB</w:t>
      </w:r>
      <w:r w:rsidRPr="00FE6C5F">
        <w:rPr>
          <w:sz w:val="28"/>
          <w:szCs w:val="28"/>
        </w:rPr>
        <w:t>页上选段落编辑，可以添加、修改该课程的段落。</w:t>
      </w:r>
    </w:p>
    <w:p w:rsidR="00716563" w:rsidRPr="00FE6C5F" w:rsidRDefault="00716563" w:rsidP="00FE6C5F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 w:rsidRPr="00FE6C5F">
        <w:rPr>
          <w:sz w:val="28"/>
          <w:szCs w:val="28"/>
        </w:rPr>
        <w:t>选定一个课程后，在</w:t>
      </w:r>
      <w:r w:rsidRPr="00FE6C5F">
        <w:rPr>
          <w:sz w:val="28"/>
          <w:szCs w:val="28"/>
        </w:rPr>
        <w:t>TAB</w:t>
      </w:r>
      <w:r w:rsidRPr="00FE6C5F">
        <w:rPr>
          <w:sz w:val="28"/>
          <w:szCs w:val="28"/>
        </w:rPr>
        <w:t>页上选句子编辑，可以添加、修改该课程的句子。首先，在段落下拉列表框中，选择一个段落（默认会选择第一个段落，以减少操作量），然后进行句子的添加、修改。</w:t>
      </w:r>
    </w:p>
    <w:p w:rsidR="00FE6C5F" w:rsidRPr="00FE6C5F" w:rsidRDefault="00FE6C5F" w:rsidP="00554854">
      <w:pPr>
        <w:ind w:firstLineChars="200" w:firstLine="560"/>
        <w:rPr>
          <w:sz w:val="28"/>
          <w:szCs w:val="28"/>
        </w:rPr>
      </w:pPr>
      <w:r w:rsidRPr="00FE6C5F">
        <w:rPr>
          <w:rFonts w:hint="eastAsia"/>
          <w:sz w:val="28"/>
          <w:szCs w:val="28"/>
        </w:rPr>
        <w:t>整个课程的编辑室是有顺序的，建议按照课程大类、课本、单元、课程、角色、段落、句子的顺序来编辑。</w:t>
      </w:r>
    </w:p>
    <w:p w:rsidR="00A3028B" w:rsidRDefault="00716563" w:rsidP="00A3028B">
      <w:pPr>
        <w:pStyle w:val="3"/>
        <w:numPr>
          <w:ilvl w:val="0"/>
          <w:numId w:val="7"/>
        </w:numPr>
      </w:pPr>
      <w:r>
        <w:rPr>
          <w:highlight w:val="lightGray"/>
        </w:rPr>
        <w:lastRenderedPageBreak/>
        <w:t>导</w:t>
      </w:r>
      <w:r w:rsidR="00A3028B">
        <w:t>入方式</w:t>
      </w:r>
    </w:p>
    <w:p w:rsidR="00A3028B" w:rsidRDefault="000B7864" w:rsidP="005611F3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导入方</w:t>
      </w:r>
      <w:r w:rsidR="005611F3">
        <w:rPr>
          <w:sz w:val="28"/>
          <w:szCs w:val="28"/>
        </w:rPr>
        <w:t>式编辑</w:t>
      </w:r>
      <w:r w:rsidR="00F17621" w:rsidRPr="00F17621">
        <w:rPr>
          <w:sz w:val="28"/>
          <w:szCs w:val="28"/>
        </w:rPr>
        <w:t>时，</w:t>
      </w:r>
      <w:r w:rsidR="00F17621" w:rsidRPr="00AC0F5E">
        <w:rPr>
          <w:b/>
          <w:sz w:val="28"/>
          <w:szCs w:val="28"/>
        </w:rPr>
        <w:t>首先要求在上述的编辑</w:t>
      </w:r>
      <w:r w:rsidR="00F17621" w:rsidRPr="00AC0F5E">
        <w:rPr>
          <w:rFonts w:hint="eastAsia"/>
          <w:b/>
          <w:sz w:val="28"/>
          <w:szCs w:val="28"/>
        </w:rPr>
        <w:t>方式中，编辑好大类、课本这两级</w:t>
      </w:r>
      <w:r w:rsidR="002161B9" w:rsidRPr="00AC0F5E">
        <w:rPr>
          <w:rFonts w:hint="eastAsia"/>
          <w:b/>
          <w:sz w:val="28"/>
          <w:szCs w:val="28"/>
        </w:rPr>
        <w:t>。</w:t>
      </w:r>
      <w:bookmarkStart w:id="0" w:name="_GoBack"/>
      <w:bookmarkEnd w:id="0"/>
    </w:p>
    <w:p w:rsidR="005611F3" w:rsidRDefault="005611F3" w:rsidP="00DC1D4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导入方式又分为两种，一种是</w:t>
      </w:r>
      <w:proofErr w:type="gramStart"/>
      <w:r>
        <w:rPr>
          <w:rFonts w:hint="eastAsia"/>
          <w:sz w:val="28"/>
          <w:szCs w:val="28"/>
        </w:rPr>
        <w:t>以前刘</w:t>
      </w:r>
      <w:proofErr w:type="gramEnd"/>
      <w:r>
        <w:rPr>
          <w:rFonts w:hint="eastAsia"/>
          <w:sz w:val="28"/>
          <w:szCs w:val="28"/>
        </w:rPr>
        <w:t>伟提供的如《</w:t>
      </w:r>
      <w:r w:rsidRPr="005611F3">
        <w:rPr>
          <w:rFonts w:hint="eastAsia"/>
          <w:sz w:val="28"/>
          <w:szCs w:val="28"/>
        </w:rPr>
        <w:t>人教新目标九年级全册新版</w:t>
      </w:r>
      <w:r>
        <w:rPr>
          <w:rFonts w:hint="eastAsia"/>
          <w:sz w:val="28"/>
          <w:szCs w:val="28"/>
        </w:rPr>
        <w:t>》，里面的单元、课程、句子的内容都很完备，这种情况下由程序人员直接处理导入，导入完成后，编辑人员检查修改就可以了。</w:t>
      </w:r>
    </w:p>
    <w:p w:rsidR="005611F3" w:rsidRDefault="005611F3" w:rsidP="00DC1D4A">
      <w:pPr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另一种</w:t>
      </w:r>
      <w:r w:rsidR="005414D8">
        <w:rPr>
          <w:sz w:val="28"/>
          <w:szCs w:val="28"/>
        </w:rPr>
        <w:t>方式是按照</w:t>
      </w:r>
      <w:proofErr w:type="gramStart"/>
      <w:r w:rsidR="005414D8">
        <w:rPr>
          <w:sz w:val="28"/>
          <w:szCs w:val="28"/>
        </w:rPr>
        <w:t>繁</w:t>
      </w:r>
      <w:proofErr w:type="gramEnd"/>
      <w:r w:rsidR="005414D8">
        <w:rPr>
          <w:sz w:val="28"/>
          <w:szCs w:val="28"/>
        </w:rPr>
        <w:t>东所传的《典范英语》的方式来处理导入，</w:t>
      </w:r>
      <w:r w:rsidR="00E6629D">
        <w:rPr>
          <w:sz w:val="28"/>
          <w:szCs w:val="28"/>
        </w:rPr>
        <w:t>以单元为基准来导入，</w:t>
      </w:r>
      <w:r w:rsidR="005414D8">
        <w:rPr>
          <w:sz w:val="28"/>
          <w:szCs w:val="28"/>
        </w:rPr>
        <w:t>以后在导入课程时都按照这种方式。下面分几步一一说明。</w:t>
      </w:r>
    </w:p>
    <w:p w:rsidR="00BF5294" w:rsidRPr="00560FFC" w:rsidRDefault="00BF5294" w:rsidP="00560FFC">
      <w:pPr>
        <w:pStyle w:val="a3"/>
        <w:numPr>
          <w:ilvl w:val="0"/>
          <w:numId w:val="9"/>
        </w:numPr>
        <w:ind w:firstLineChars="0"/>
        <w:rPr>
          <w:rFonts w:hint="eastAsia"/>
          <w:sz w:val="28"/>
          <w:szCs w:val="28"/>
        </w:rPr>
      </w:pPr>
      <w:r w:rsidRPr="00560FFC">
        <w:rPr>
          <w:sz w:val="28"/>
          <w:szCs w:val="28"/>
        </w:rPr>
        <w:t>当大类、课本增加好后，编辑课程的</w:t>
      </w:r>
      <w:r w:rsidRPr="00560FFC">
        <w:rPr>
          <w:rFonts w:hint="eastAsia"/>
          <w:sz w:val="28"/>
          <w:szCs w:val="28"/>
        </w:rPr>
        <w:t>EXCEL</w:t>
      </w:r>
      <w:r w:rsidRPr="00560FFC">
        <w:rPr>
          <w:rFonts w:hint="eastAsia"/>
          <w:sz w:val="28"/>
          <w:szCs w:val="28"/>
        </w:rPr>
        <w:t>文件、</w:t>
      </w:r>
      <w:r w:rsidR="00DC1D4A" w:rsidRPr="00560FFC">
        <w:rPr>
          <w:rFonts w:hint="eastAsia"/>
          <w:sz w:val="28"/>
          <w:szCs w:val="28"/>
        </w:rPr>
        <w:t>句子的</w:t>
      </w:r>
      <w:r w:rsidR="00DC1D4A" w:rsidRPr="00560FFC">
        <w:rPr>
          <w:rFonts w:hint="eastAsia"/>
          <w:sz w:val="28"/>
          <w:szCs w:val="28"/>
        </w:rPr>
        <w:t>TXT</w:t>
      </w:r>
      <w:r w:rsidR="00DC1D4A" w:rsidRPr="00560FFC">
        <w:rPr>
          <w:rFonts w:hint="eastAsia"/>
          <w:sz w:val="28"/>
          <w:szCs w:val="28"/>
        </w:rPr>
        <w:t>文件；</w:t>
      </w:r>
      <w:r w:rsidR="00DC1D4A" w:rsidRPr="00560FFC">
        <w:rPr>
          <w:rFonts w:hint="eastAsia"/>
          <w:sz w:val="28"/>
          <w:szCs w:val="28"/>
        </w:rPr>
        <w:t>EXCEL</w:t>
      </w:r>
      <w:r w:rsidR="00DC1D4A" w:rsidRPr="00560FFC">
        <w:rPr>
          <w:rFonts w:hint="eastAsia"/>
          <w:sz w:val="28"/>
          <w:szCs w:val="28"/>
        </w:rPr>
        <w:t>文件格式要求严格按照</w:t>
      </w:r>
      <w:proofErr w:type="gramStart"/>
      <w:r w:rsidR="00DC1D4A" w:rsidRPr="00560FFC">
        <w:rPr>
          <w:sz w:val="28"/>
          <w:szCs w:val="28"/>
        </w:rPr>
        <w:t>繁</w:t>
      </w:r>
      <w:proofErr w:type="gramEnd"/>
      <w:r w:rsidR="00DC1D4A" w:rsidRPr="00560FFC">
        <w:rPr>
          <w:sz w:val="28"/>
          <w:szCs w:val="28"/>
        </w:rPr>
        <w:t>东所传的《典范英语》</w:t>
      </w:r>
      <w:r w:rsidR="00DC1D4A" w:rsidRPr="00560FFC">
        <w:rPr>
          <w:sz w:val="28"/>
          <w:szCs w:val="28"/>
        </w:rPr>
        <w:t>的方式来：第一页为所有课程，第二页为课程的角色，第三页为单元的定义（要求只能是一个单元），每一页的数据都从第二行开始计。其中第二页的角色说明，</w:t>
      </w:r>
      <w:r w:rsidR="00560FFC">
        <w:rPr>
          <w:rFonts w:hint="eastAsia"/>
          <w:sz w:val="28"/>
          <w:szCs w:val="28"/>
        </w:rPr>
        <w:t>EXCEL</w:t>
      </w:r>
      <w:r w:rsidR="00560FFC">
        <w:rPr>
          <w:rFonts w:hint="eastAsia"/>
          <w:sz w:val="28"/>
          <w:szCs w:val="28"/>
        </w:rPr>
        <w:t>中</w:t>
      </w:r>
      <w:r w:rsidR="00847858" w:rsidRPr="00560FFC">
        <w:rPr>
          <w:sz w:val="28"/>
          <w:szCs w:val="28"/>
        </w:rPr>
        <w:t>如</w:t>
      </w:r>
      <w:r w:rsidR="00847858" w:rsidRPr="00560FFC">
        <w:rPr>
          <w:rFonts w:hint="eastAsia"/>
          <w:sz w:val="28"/>
          <w:szCs w:val="28"/>
        </w:rPr>
        <w:t>C2,E2,G2</w:t>
      </w:r>
      <w:r w:rsidR="00847858" w:rsidRPr="00560FFC">
        <w:rPr>
          <w:rFonts w:hint="eastAsia"/>
          <w:sz w:val="28"/>
          <w:szCs w:val="28"/>
        </w:rPr>
        <w:t>等</w:t>
      </w:r>
      <w:r w:rsidR="00DC1D4A" w:rsidRPr="00560FFC">
        <w:rPr>
          <w:sz w:val="28"/>
          <w:szCs w:val="28"/>
        </w:rPr>
        <w:t>已经做在</w:t>
      </w:r>
      <w:r w:rsidR="00DC1D4A" w:rsidRPr="00560FFC">
        <w:rPr>
          <w:rFonts w:hint="eastAsia"/>
          <w:sz w:val="28"/>
          <w:szCs w:val="28"/>
        </w:rPr>
        <w:t>MYET</w:t>
      </w:r>
      <w:r w:rsidR="00DC1D4A" w:rsidRPr="00560FFC">
        <w:rPr>
          <w:rFonts w:hint="eastAsia"/>
          <w:sz w:val="28"/>
          <w:szCs w:val="28"/>
        </w:rPr>
        <w:t>中</w:t>
      </w:r>
      <w:r w:rsidR="00847858" w:rsidRPr="00560FFC">
        <w:rPr>
          <w:rFonts w:hint="eastAsia"/>
          <w:sz w:val="28"/>
          <w:szCs w:val="28"/>
        </w:rPr>
        <w:t>的角色可以不做变动，程序自动把</w:t>
      </w:r>
      <w:r w:rsidR="00847858" w:rsidRPr="00560FFC">
        <w:rPr>
          <w:sz w:val="28"/>
          <w:szCs w:val="28"/>
        </w:rPr>
        <w:t>EN0560002</w:t>
      </w:r>
      <w:r w:rsidR="00847858" w:rsidRPr="00560FFC">
        <w:rPr>
          <w:sz w:val="28"/>
          <w:szCs w:val="28"/>
        </w:rPr>
        <w:t>等转换为新系统的对应的数据；而新做的只能是填写</w:t>
      </w:r>
      <w:proofErr w:type="spellStart"/>
      <w:r w:rsidR="00847858" w:rsidRPr="00560FFC">
        <w:rPr>
          <w:rFonts w:hint="eastAsia"/>
          <w:sz w:val="28"/>
          <w:szCs w:val="28"/>
        </w:rPr>
        <w:t>Man.Gif</w:t>
      </w:r>
      <w:proofErr w:type="spellEnd"/>
      <w:r w:rsidR="00847858" w:rsidRPr="00560FFC">
        <w:rPr>
          <w:rFonts w:hint="eastAsia"/>
          <w:sz w:val="28"/>
          <w:szCs w:val="28"/>
        </w:rPr>
        <w:t>、</w:t>
      </w:r>
      <w:r w:rsidR="00847858" w:rsidRPr="00560FFC">
        <w:rPr>
          <w:rFonts w:hint="eastAsia"/>
          <w:sz w:val="28"/>
          <w:szCs w:val="28"/>
        </w:rPr>
        <w:t xml:space="preserve"> </w:t>
      </w:r>
      <w:proofErr w:type="spellStart"/>
      <w:r w:rsidR="00847858" w:rsidRPr="00560FFC">
        <w:rPr>
          <w:rFonts w:hint="eastAsia"/>
          <w:sz w:val="28"/>
          <w:szCs w:val="28"/>
        </w:rPr>
        <w:t>Woman.Gif</w:t>
      </w:r>
      <w:proofErr w:type="spellEnd"/>
      <w:r w:rsidR="00847858" w:rsidRPr="00560FFC">
        <w:rPr>
          <w:rFonts w:hint="eastAsia"/>
          <w:sz w:val="28"/>
          <w:szCs w:val="28"/>
        </w:rPr>
        <w:t>、</w:t>
      </w:r>
      <w:r w:rsidR="00847858" w:rsidRPr="00560FFC">
        <w:rPr>
          <w:rFonts w:hint="eastAsia"/>
          <w:sz w:val="28"/>
          <w:szCs w:val="28"/>
        </w:rPr>
        <w:t xml:space="preserve"> </w:t>
      </w:r>
      <w:proofErr w:type="spellStart"/>
      <w:r w:rsidR="00847858" w:rsidRPr="00560FFC">
        <w:rPr>
          <w:rFonts w:hint="eastAsia"/>
          <w:sz w:val="28"/>
          <w:szCs w:val="28"/>
        </w:rPr>
        <w:t>Boy.Gif</w:t>
      </w:r>
      <w:proofErr w:type="spellEnd"/>
      <w:r w:rsidR="00847858" w:rsidRPr="00560FFC">
        <w:rPr>
          <w:rFonts w:hint="eastAsia"/>
          <w:sz w:val="28"/>
          <w:szCs w:val="28"/>
        </w:rPr>
        <w:t>、</w:t>
      </w:r>
      <w:r w:rsidR="00847858" w:rsidRPr="00560FFC">
        <w:rPr>
          <w:rFonts w:hint="eastAsia"/>
          <w:sz w:val="28"/>
          <w:szCs w:val="28"/>
        </w:rPr>
        <w:t xml:space="preserve"> </w:t>
      </w:r>
      <w:proofErr w:type="spellStart"/>
      <w:r w:rsidR="00847858" w:rsidRPr="00560FFC">
        <w:rPr>
          <w:rFonts w:hint="eastAsia"/>
          <w:sz w:val="28"/>
          <w:szCs w:val="28"/>
        </w:rPr>
        <w:t>Girl.Gif</w:t>
      </w:r>
      <w:proofErr w:type="spellEnd"/>
      <w:r w:rsidR="00847858" w:rsidRPr="00560FFC">
        <w:rPr>
          <w:rFonts w:hint="eastAsia"/>
          <w:sz w:val="28"/>
          <w:szCs w:val="28"/>
        </w:rPr>
        <w:t>、</w:t>
      </w:r>
      <w:r w:rsidR="00847858" w:rsidRPr="00560FFC">
        <w:rPr>
          <w:rFonts w:hint="eastAsia"/>
          <w:sz w:val="28"/>
          <w:szCs w:val="28"/>
        </w:rPr>
        <w:t xml:space="preserve"> </w:t>
      </w:r>
      <w:proofErr w:type="spellStart"/>
      <w:r w:rsidR="00847858" w:rsidRPr="00560FFC">
        <w:rPr>
          <w:rFonts w:hint="eastAsia"/>
          <w:sz w:val="28"/>
          <w:szCs w:val="28"/>
        </w:rPr>
        <w:t>Oldman.Gif</w:t>
      </w:r>
      <w:proofErr w:type="spellEnd"/>
      <w:r w:rsidR="00847858" w:rsidRPr="00560FFC">
        <w:rPr>
          <w:rFonts w:hint="eastAsia"/>
          <w:sz w:val="28"/>
          <w:szCs w:val="28"/>
        </w:rPr>
        <w:t xml:space="preserve"> </w:t>
      </w:r>
      <w:r w:rsidR="00847858" w:rsidRPr="00560FFC">
        <w:rPr>
          <w:rFonts w:hint="eastAsia"/>
          <w:sz w:val="28"/>
          <w:szCs w:val="28"/>
        </w:rPr>
        <w:t>、</w:t>
      </w:r>
      <w:proofErr w:type="spellStart"/>
      <w:r w:rsidR="00847858" w:rsidRPr="00560FFC">
        <w:rPr>
          <w:rFonts w:hint="eastAsia"/>
          <w:sz w:val="28"/>
          <w:szCs w:val="28"/>
        </w:rPr>
        <w:t>Oldwoman.Gif</w:t>
      </w:r>
      <w:proofErr w:type="spellEnd"/>
      <w:r w:rsidR="00847858" w:rsidRPr="00560FFC">
        <w:rPr>
          <w:rFonts w:hint="eastAsia"/>
          <w:sz w:val="28"/>
          <w:szCs w:val="28"/>
        </w:rPr>
        <w:t>、</w:t>
      </w:r>
      <w:r w:rsidR="00847858" w:rsidRPr="00560FFC">
        <w:rPr>
          <w:rFonts w:hint="eastAsia"/>
          <w:sz w:val="28"/>
          <w:szCs w:val="28"/>
        </w:rPr>
        <w:t xml:space="preserve"> Cart</w:t>
      </w:r>
      <w:r w:rsidR="00560FFC">
        <w:rPr>
          <w:sz w:val="28"/>
          <w:szCs w:val="28"/>
        </w:rPr>
        <w:t>o</w:t>
      </w:r>
      <w:r w:rsidR="00847858" w:rsidRPr="00560FFC">
        <w:rPr>
          <w:rFonts w:hint="eastAsia"/>
          <w:sz w:val="28"/>
          <w:szCs w:val="28"/>
        </w:rPr>
        <w:t>on.Gif7</w:t>
      </w:r>
      <w:r w:rsidR="00847858" w:rsidRPr="00560FFC">
        <w:rPr>
          <w:rFonts w:hint="eastAsia"/>
          <w:sz w:val="28"/>
          <w:szCs w:val="28"/>
        </w:rPr>
        <w:t>项。</w:t>
      </w:r>
    </w:p>
    <w:p w:rsidR="00BF5294" w:rsidRDefault="00BF5294" w:rsidP="00560FFC">
      <w:pPr>
        <w:pStyle w:val="a3"/>
        <w:numPr>
          <w:ilvl w:val="0"/>
          <w:numId w:val="9"/>
        </w:numPr>
        <w:ind w:firstLineChars="0"/>
        <w:rPr>
          <w:sz w:val="28"/>
          <w:szCs w:val="28"/>
        </w:rPr>
      </w:pPr>
      <w:r w:rsidRPr="00560FFC">
        <w:rPr>
          <w:rFonts w:hint="eastAsia"/>
          <w:sz w:val="28"/>
          <w:szCs w:val="28"/>
        </w:rPr>
        <w:t>选择某本书</w:t>
      </w:r>
    </w:p>
    <w:p w:rsidR="00AC10F4" w:rsidRPr="00560FFC" w:rsidRDefault="00AC10F4" w:rsidP="00AC10F4">
      <w:pPr>
        <w:pStyle w:val="a3"/>
        <w:ind w:left="420" w:firstLineChars="0" w:firstLine="0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5274310" cy="19818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elect_book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5294" w:rsidRDefault="00847858" w:rsidP="005A7D69">
      <w:pPr>
        <w:pStyle w:val="a3"/>
        <w:numPr>
          <w:ilvl w:val="0"/>
          <w:numId w:val="9"/>
        </w:numPr>
        <w:ind w:firstLineChars="0"/>
        <w:rPr>
          <w:sz w:val="28"/>
          <w:szCs w:val="28"/>
        </w:rPr>
      </w:pPr>
      <w:r w:rsidRPr="00560FFC">
        <w:rPr>
          <w:sz w:val="28"/>
          <w:szCs w:val="28"/>
        </w:rPr>
        <w:t>点击</w:t>
      </w:r>
      <w:r w:rsidRPr="00560FFC">
        <w:rPr>
          <w:sz w:val="28"/>
          <w:szCs w:val="28"/>
        </w:rPr>
        <w:t>“excel”</w:t>
      </w:r>
      <w:r w:rsidRPr="00560FFC">
        <w:rPr>
          <w:rFonts w:hint="eastAsia"/>
          <w:sz w:val="28"/>
          <w:szCs w:val="28"/>
        </w:rPr>
        <w:t>按钮，</w:t>
      </w:r>
      <w:r w:rsidR="00BF5294" w:rsidRPr="00560FFC">
        <w:rPr>
          <w:sz w:val="28"/>
          <w:szCs w:val="28"/>
        </w:rPr>
        <w:t>选择这本书下的一个单元</w:t>
      </w:r>
      <w:r w:rsidR="00BF5294" w:rsidRPr="00560FFC">
        <w:rPr>
          <w:rFonts w:hint="eastAsia"/>
          <w:sz w:val="28"/>
          <w:szCs w:val="28"/>
        </w:rPr>
        <w:t>EXCEL</w:t>
      </w:r>
      <w:r w:rsidR="00BF5294" w:rsidRPr="00560FFC">
        <w:rPr>
          <w:rFonts w:hint="eastAsia"/>
          <w:sz w:val="28"/>
          <w:szCs w:val="28"/>
        </w:rPr>
        <w:t>文件</w:t>
      </w:r>
      <w:r w:rsidRPr="00560FFC">
        <w:rPr>
          <w:rFonts w:hint="eastAsia"/>
          <w:sz w:val="28"/>
          <w:szCs w:val="28"/>
        </w:rPr>
        <w:t>，载入</w:t>
      </w:r>
      <w:r w:rsidRPr="00560FFC">
        <w:rPr>
          <w:rFonts w:hint="eastAsia"/>
          <w:sz w:val="28"/>
          <w:szCs w:val="28"/>
        </w:rPr>
        <w:t>EXCEL</w:t>
      </w:r>
      <w:r w:rsidRPr="00560FFC">
        <w:rPr>
          <w:rFonts w:hint="eastAsia"/>
          <w:sz w:val="28"/>
          <w:szCs w:val="28"/>
        </w:rPr>
        <w:t>文件的内容。</w:t>
      </w:r>
      <w:r w:rsidR="008F34F2">
        <w:rPr>
          <w:rFonts w:hint="eastAsia"/>
          <w:sz w:val="28"/>
          <w:szCs w:val="28"/>
        </w:rPr>
        <w:t>注意，这个</w:t>
      </w:r>
      <w:r w:rsidR="008F34F2">
        <w:rPr>
          <w:rFonts w:hint="eastAsia"/>
          <w:sz w:val="28"/>
          <w:szCs w:val="28"/>
        </w:rPr>
        <w:t>EXCEL</w:t>
      </w:r>
      <w:r w:rsidR="008F34F2">
        <w:rPr>
          <w:rFonts w:hint="eastAsia"/>
          <w:sz w:val="28"/>
          <w:szCs w:val="28"/>
        </w:rPr>
        <w:t>单元文件的名字必须是按照</w:t>
      </w:r>
      <w:r w:rsidR="008F34F2">
        <w:rPr>
          <w:sz w:val="28"/>
          <w:szCs w:val="28"/>
        </w:rPr>
        <w:t>XXXXX</w:t>
      </w:r>
      <w:r w:rsidR="008F34F2" w:rsidRPr="008F34F2">
        <w:rPr>
          <w:sz w:val="28"/>
          <w:szCs w:val="28"/>
        </w:rPr>
        <w:t>-00</w:t>
      </w:r>
      <w:r w:rsidR="005A7D69">
        <w:rPr>
          <w:sz w:val="28"/>
          <w:szCs w:val="28"/>
        </w:rPr>
        <w:t>X</w:t>
      </w:r>
      <w:r w:rsidR="008F34F2" w:rsidRPr="008F34F2">
        <w:rPr>
          <w:sz w:val="28"/>
          <w:szCs w:val="28"/>
        </w:rPr>
        <w:t>.xls</w:t>
      </w:r>
      <w:r w:rsidR="008F34F2">
        <w:rPr>
          <w:sz w:val="28"/>
          <w:szCs w:val="28"/>
        </w:rPr>
        <w:t>的格式</w:t>
      </w:r>
      <w:r w:rsidR="005A7D69">
        <w:rPr>
          <w:rFonts w:hint="eastAsia"/>
          <w:sz w:val="28"/>
          <w:szCs w:val="28"/>
        </w:rPr>
        <w:t>,</w:t>
      </w:r>
      <w:r w:rsidR="005A7D69">
        <w:rPr>
          <w:rFonts w:hint="eastAsia"/>
          <w:sz w:val="28"/>
          <w:szCs w:val="28"/>
        </w:rPr>
        <w:t>如</w:t>
      </w:r>
      <w:r w:rsidR="005A7D69" w:rsidRPr="005A7D69">
        <w:rPr>
          <w:sz w:val="28"/>
          <w:szCs w:val="28"/>
        </w:rPr>
        <w:t>QYS-DFY-002.xls</w:t>
      </w:r>
      <w:r w:rsidR="005A7D69">
        <w:rPr>
          <w:sz w:val="28"/>
          <w:szCs w:val="28"/>
        </w:rPr>
        <w:t>，程序好自动为单元排序。</w:t>
      </w:r>
    </w:p>
    <w:p w:rsidR="00AC10F4" w:rsidRPr="00560FFC" w:rsidRDefault="00AC10F4" w:rsidP="00AC10F4">
      <w:pPr>
        <w:pStyle w:val="a3"/>
        <w:ind w:left="420" w:firstLineChars="0" w:firstLine="0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4310" cy="23133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pen_excel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7858" w:rsidRPr="00560FFC" w:rsidRDefault="00847858" w:rsidP="00560FFC">
      <w:pPr>
        <w:pStyle w:val="a3"/>
        <w:numPr>
          <w:ilvl w:val="0"/>
          <w:numId w:val="9"/>
        </w:numPr>
        <w:ind w:firstLineChars="0"/>
        <w:rPr>
          <w:sz w:val="28"/>
          <w:szCs w:val="28"/>
        </w:rPr>
      </w:pPr>
      <w:r w:rsidRPr="00560FFC">
        <w:rPr>
          <w:sz w:val="28"/>
          <w:szCs w:val="28"/>
        </w:rPr>
        <w:t>然后点击</w:t>
      </w:r>
      <w:r w:rsidRPr="00560FFC">
        <w:rPr>
          <w:sz w:val="28"/>
          <w:szCs w:val="28"/>
        </w:rPr>
        <w:t>“</w:t>
      </w:r>
      <w:r w:rsidRPr="00560FFC">
        <w:rPr>
          <w:sz w:val="28"/>
          <w:szCs w:val="28"/>
        </w:rPr>
        <w:t>导入课程</w:t>
      </w:r>
      <w:r w:rsidRPr="00560FFC">
        <w:rPr>
          <w:sz w:val="28"/>
          <w:szCs w:val="28"/>
        </w:rPr>
        <w:t>”</w:t>
      </w:r>
      <w:r w:rsidRPr="00560FFC">
        <w:rPr>
          <w:sz w:val="28"/>
          <w:szCs w:val="28"/>
        </w:rPr>
        <w:t>，</w:t>
      </w:r>
      <w:proofErr w:type="gramStart"/>
      <w:r w:rsidRPr="00560FFC">
        <w:rPr>
          <w:sz w:val="28"/>
          <w:szCs w:val="28"/>
        </w:rPr>
        <w:t>如果勾选了</w:t>
      </w:r>
      <w:proofErr w:type="gramEnd"/>
      <w:r w:rsidRPr="00560FFC">
        <w:rPr>
          <w:sz w:val="28"/>
          <w:szCs w:val="28"/>
        </w:rPr>
        <w:t>“</w:t>
      </w:r>
      <w:r w:rsidRPr="00560FFC">
        <w:rPr>
          <w:sz w:val="28"/>
          <w:szCs w:val="28"/>
        </w:rPr>
        <w:t>导入时生成段落</w:t>
      </w:r>
      <w:r w:rsidRPr="00560FFC">
        <w:rPr>
          <w:sz w:val="28"/>
          <w:szCs w:val="28"/>
        </w:rPr>
        <w:t>”</w:t>
      </w:r>
      <w:r w:rsidR="003C6DD3" w:rsidRPr="00560FFC">
        <w:rPr>
          <w:sz w:val="28"/>
          <w:szCs w:val="28"/>
        </w:rPr>
        <w:t>（默认勾选）就会生成一个缺省的段落，适合大多数的情况，然后确定导入单元、课程。导入成功后会自动在当前课本下显示。</w:t>
      </w:r>
    </w:p>
    <w:p w:rsidR="003C6DD3" w:rsidRPr="00560FFC" w:rsidRDefault="003C6DD3" w:rsidP="00560FFC">
      <w:pPr>
        <w:pStyle w:val="a3"/>
        <w:numPr>
          <w:ilvl w:val="0"/>
          <w:numId w:val="9"/>
        </w:numPr>
        <w:ind w:firstLineChars="0"/>
        <w:rPr>
          <w:sz w:val="28"/>
          <w:szCs w:val="28"/>
        </w:rPr>
      </w:pPr>
      <w:r w:rsidRPr="00560FFC">
        <w:rPr>
          <w:sz w:val="28"/>
          <w:szCs w:val="28"/>
        </w:rPr>
        <w:t>如果一个课程内容太多，就要求分段，这个时候先转到课程编辑下增加段落（下一步考虑是否在这个</w:t>
      </w:r>
      <w:r w:rsidR="005A7D69">
        <w:rPr>
          <w:sz w:val="28"/>
          <w:szCs w:val="28"/>
        </w:rPr>
        <w:t>界面</w:t>
      </w:r>
      <w:r w:rsidRPr="00560FFC">
        <w:rPr>
          <w:sz w:val="28"/>
          <w:szCs w:val="28"/>
        </w:rPr>
        <w:t>加个功能，增加段落）。</w:t>
      </w:r>
    </w:p>
    <w:p w:rsidR="003C6DD3" w:rsidRDefault="003C6DD3" w:rsidP="00560FFC">
      <w:pPr>
        <w:pStyle w:val="a3"/>
        <w:numPr>
          <w:ilvl w:val="0"/>
          <w:numId w:val="9"/>
        </w:numPr>
        <w:ind w:firstLineChars="0"/>
        <w:rPr>
          <w:sz w:val="28"/>
          <w:szCs w:val="28"/>
        </w:rPr>
      </w:pPr>
      <w:r w:rsidRPr="00560FFC">
        <w:rPr>
          <w:rFonts w:hint="eastAsia"/>
          <w:sz w:val="28"/>
          <w:szCs w:val="28"/>
        </w:rPr>
        <w:t>先在树中点选某个课程，然后点击“准备句子”按钮，</w:t>
      </w:r>
      <w:r w:rsidR="00E6629D">
        <w:rPr>
          <w:rFonts w:hint="eastAsia"/>
          <w:sz w:val="28"/>
          <w:szCs w:val="28"/>
        </w:rPr>
        <w:t>（即使单元、课程已经导入，还是需要打开相应的</w:t>
      </w:r>
      <w:proofErr w:type="gramStart"/>
      <w:r w:rsidR="00E6629D">
        <w:rPr>
          <w:rFonts w:hint="eastAsia"/>
          <w:sz w:val="28"/>
          <w:szCs w:val="28"/>
        </w:rPr>
        <w:t>的</w:t>
      </w:r>
      <w:proofErr w:type="gramEnd"/>
      <w:r w:rsidR="00E6629D">
        <w:rPr>
          <w:rFonts w:hint="eastAsia"/>
          <w:sz w:val="28"/>
          <w:szCs w:val="28"/>
        </w:rPr>
        <w:t>EXCEL</w:t>
      </w:r>
      <w:r w:rsidR="00E6629D">
        <w:rPr>
          <w:rFonts w:hint="eastAsia"/>
          <w:sz w:val="28"/>
          <w:szCs w:val="28"/>
        </w:rPr>
        <w:t>文件，因为导入句子时要使用</w:t>
      </w:r>
      <w:r w:rsidR="00E6629D">
        <w:rPr>
          <w:rFonts w:hint="eastAsia"/>
          <w:sz w:val="28"/>
          <w:szCs w:val="28"/>
        </w:rPr>
        <w:t>EXCEL</w:t>
      </w:r>
      <w:r w:rsidR="00E6629D">
        <w:rPr>
          <w:rFonts w:hint="eastAsia"/>
          <w:sz w:val="28"/>
          <w:szCs w:val="28"/>
        </w:rPr>
        <w:t>中的角色信息，只是不要再次导入课程）</w:t>
      </w:r>
      <w:r w:rsidRPr="00560FFC">
        <w:rPr>
          <w:rFonts w:hint="eastAsia"/>
          <w:sz w:val="28"/>
          <w:szCs w:val="28"/>
        </w:rPr>
        <w:t>出现</w:t>
      </w:r>
      <w:r w:rsidRPr="00560FFC">
        <w:rPr>
          <w:rFonts w:hint="eastAsia"/>
          <w:sz w:val="28"/>
          <w:szCs w:val="28"/>
        </w:rPr>
        <w:lastRenderedPageBreak/>
        <w:t>准备句子的界面。</w:t>
      </w:r>
    </w:p>
    <w:p w:rsidR="00AC10F4" w:rsidRDefault="00AC10F4" w:rsidP="00AC10F4">
      <w:pPr>
        <w:pStyle w:val="a3"/>
        <w:ind w:left="420" w:firstLineChars="0" w:firstLine="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4310" cy="259397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elect_lesso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0F4" w:rsidRPr="00560FFC" w:rsidRDefault="00AC10F4" w:rsidP="00AC10F4">
      <w:pPr>
        <w:pStyle w:val="a3"/>
        <w:ind w:left="420" w:firstLineChars="0" w:firstLine="0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4310" cy="359537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repare_sent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6DD3" w:rsidRDefault="003C6DD3" w:rsidP="00560FFC">
      <w:pPr>
        <w:pStyle w:val="a3"/>
        <w:numPr>
          <w:ilvl w:val="0"/>
          <w:numId w:val="9"/>
        </w:numPr>
        <w:ind w:firstLineChars="0"/>
        <w:rPr>
          <w:sz w:val="28"/>
          <w:szCs w:val="28"/>
        </w:rPr>
      </w:pPr>
      <w:r w:rsidRPr="00560FFC">
        <w:rPr>
          <w:sz w:val="28"/>
          <w:szCs w:val="28"/>
        </w:rPr>
        <w:t>先选择段落</w:t>
      </w:r>
      <w:r w:rsidR="00AD0EC8" w:rsidRPr="00560FFC">
        <w:rPr>
          <w:sz w:val="28"/>
          <w:szCs w:val="28"/>
        </w:rPr>
        <w:t>（默认选择第一段）</w:t>
      </w:r>
      <w:r w:rsidRPr="00560FFC">
        <w:rPr>
          <w:sz w:val="28"/>
          <w:szCs w:val="28"/>
        </w:rPr>
        <w:t>，然后打开句子文本文件</w:t>
      </w:r>
      <w:r w:rsidR="007C46E9" w:rsidRPr="00560FFC">
        <w:rPr>
          <w:sz w:val="28"/>
          <w:szCs w:val="28"/>
        </w:rPr>
        <w:t>，</w:t>
      </w:r>
      <w:r w:rsidR="00AD0EC8" w:rsidRPr="00560FFC">
        <w:rPr>
          <w:sz w:val="28"/>
          <w:szCs w:val="28"/>
        </w:rPr>
        <w:t>显示准备导入的句子。</w:t>
      </w:r>
    </w:p>
    <w:p w:rsidR="00AC10F4" w:rsidRPr="00560FFC" w:rsidRDefault="00AC10F4" w:rsidP="00AC10F4">
      <w:pPr>
        <w:pStyle w:val="a3"/>
        <w:ind w:left="420" w:firstLineChars="0" w:firstLine="0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5274310" cy="369506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ent_load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EC8" w:rsidRPr="00560FFC" w:rsidRDefault="00AD0EC8" w:rsidP="00560FFC">
      <w:pPr>
        <w:pStyle w:val="a3"/>
        <w:numPr>
          <w:ilvl w:val="0"/>
          <w:numId w:val="9"/>
        </w:numPr>
        <w:ind w:firstLineChars="0"/>
        <w:rPr>
          <w:rFonts w:hint="eastAsia"/>
          <w:sz w:val="28"/>
          <w:szCs w:val="28"/>
        </w:rPr>
      </w:pPr>
      <w:r w:rsidRPr="00560FFC">
        <w:rPr>
          <w:sz w:val="28"/>
          <w:szCs w:val="28"/>
        </w:rPr>
        <w:t>然后按</w:t>
      </w:r>
      <w:r w:rsidRPr="00560FFC">
        <w:rPr>
          <w:sz w:val="28"/>
          <w:szCs w:val="28"/>
        </w:rPr>
        <w:t>“</w:t>
      </w:r>
      <w:r w:rsidRPr="00560FFC">
        <w:rPr>
          <w:sz w:val="28"/>
          <w:szCs w:val="28"/>
        </w:rPr>
        <w:t>导入</w:t>
      </w:r>
      <w:r w:rsidRPr="00560FFC">
        <w:rPr>
          <w:rFonts w:hint="eastAsia"/>
          <w:sz w:val="28"/>
          <w:szCs w:val="28"/>
        </w:rPr>
        <w:t>句子</w:t>
      </w:r>
      <w:r w:rsidRPr="00560FFC">
        <w:rPr>
          <w:sz w:val="28"/>
          <w:szCs w:val="28"/>
        </w:rPr>
        <w:t>”</w:t>
      </w:r>
      <w:r w:rsidRPr="00560FFC">
        <w:rPr>
          <w:sz w:val="28"/>
          <w:szCs w:val="28"/>
        </w:rPr>
        <w:t>按钮，导入该段落下的句子。</w:t>
      </w:r>
      <w:r w:rsidR="00AC10F4">
        <w:rPr>
          <w:rFonts w:hint="eastAsia"/>
          <w:sz w:val="28"/>
          <w:szCs w:val="28"/>
        </w:rPr>
        <w:t>导入时自动把英文的冒号、双引号去掉。</w:t>
      </w:r>
    </w:p>
    <w:p w:rsidR="00A3028B" w:rsidRPr="00A3028B" w:rsidRDefault="00A3028B" w:rsidP="00A3028B">
      <w:pPr>
        <w:pStyle w:val="2"/>
        <w:numPr>
          <w:ilvl w:val="0"/>
          <w:numId w:val="6"/>
        </w:numPr>
      </w:pPr>
      <w:r>
        <w:t>单词编辑</w:t>
      </w:r>
    </w:p>
    <w:sectPr w:rsidR="00A3028B" w:rsidRPr="00A3028B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606F" w:rsidRDefault="0082606F" w:rsidP="002844CA">
      <w:r>
        <w:separator/>
      </w:r>
    </w:p>
  </w:endnote>
  <w:endnote w:type="continuationSeparator" w:id="0">
    <w:p w:rsidR="0082606F" w:rsidRDefault="0082606F" w:rsidP="00284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31098280"/>
      <w:docPartObj>
        <w:docPartGallery w:val="Page Numbers (Bottom of Page)"/>
        <w:docPartUnique/>
      </w:docPartObj>
    </w:sdtPr>
    <w:sdtContent>
      <w:p w:rsidR="002844CA" w:rsidRDefault="002844CA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0F5E" w:rsidRPr="00AC0F5E">
          <w:rPr>
            <w:noProof/>
            <w:lang w:val="zh-CN"/>
          </w:rPr>
          <w:t>6</w:t>
        </w:r>
        <w:r>
          <w:fldChar w:fldCharType="end"/>
        </w:r>
      </w:p>
    </w:sdtContent>
  </w:sdt>
  <w:p w:rsidR="002844CA" w:rsidRDefault="002844C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606F" w:rsidRDefault="0082606F" w:rsidP="002844CA">
      <w:r>
        <w:separator/>
      </w:r>
    </w:p>
  </w:footnote>
  <w:footnote w:type="continuationSeparator" w:id="0">
    <w:p w:rsidR="0082606F" w:rsidRDefault="0082606F" w:rsidP="002844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6A4FD2"/>
    <w:multiLevelType w:val="hybridMultilevel"/>
    <w:tmpl w:val="E12AA59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2333A4"/>
    <w:multiLevelType w:val="hybridMultilevel"/>
    <w:tmpl w:val="A25AF176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2F226C85"/>
    <w:multiLevelType w:val="hybridMultilevel"/>
    <w:tmpl w:val="12E091EE"/>
    <w:lvl w:ilvl="0" w:tplc="9790192C">
      <w:start w:val="1"/>
      <w:numFmt w:val="japaneseCounting"/>
      <w:lvlText w:val="%1、"/>
      <w:lvlJc w:val="left"/>
      <w:pPr>
        <w:ind w:left="912" w:hanging="91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5C1E5A"/>
    <w:multiLevelType w:val="hybridMultilevel"/>
    <w:tmpl w:val="13AE586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E936135"/>
    <w:multiLevelType w:val="hybridMultilevel"/>
    <w:tmpl w:val="E556AB7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0F7A8E"/>
    <w:multiLevelType w:val="hybridMultilevel"/>
    <w:tmpl w:val="DFCACE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2F01142"/>
    <w:multiLevelType w:val="hybridMultilevel"/>
    <w:tmpl w:val="8B8604E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85970B0"/>
    <w:multiLevelType w:val="hybridMultilevel"/>
    <w:tmpl w:val="D7AC8FF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8BA742E"/>
    <w:multiLevelType w:val="hybridMultilevel"/>
    <w:tmpl w:val="8F321E0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6"/>
  </w:num>
  <w:num w:numId="5">
    <w:abstractNumId w:val="3"/>
  </w:num>
  <w:num w:numId="6">
    <w:abstractNumId w:val="4"/>
  </w:num>
  <w:num w:numId="7">
    <w:abstractNumId w:val="5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E78"/>
    <w:rsid w:val="00034CCA"/>
    <w:rsid w:val="00070932"/>
    <w:rsid w:val="000B7864"/>
    <w:rsid w:val="000D1F99"/>
    <w:rsid w:val="000F055A"/>
    <w:rsid w:val="00146EA1"/>
    <w:rsid w:val="001C603E"/>
    <w:rsid w:val="001D3988"/>
    <w:rsid w:val="00214D5A"/>
    <w:rsid w:val="002161B9"/>
    <w:rsid w:val="00223C18"/>
    <w:rsid w:val="00277807"/>
    <w:rsid w:val="002844CA"/>
    <w:rsid w:val="002B66D6"/>
    <w:rsid w:val="00331629"/>
    <w:rsid w:val="003C6DD3"/>
    <w:rsid w:val="00401FE4"/>
    <w:rsid w:val="00402FF7"/>
    <w:rsid w:val="004031C1"/>
    <w:rsid w:val="0047085F"/>
    <w:rsid w:val="0047125E"/>
    <w:rsid w:val="00497561"/>
    <w:rsid w:val="005414D8"/>
    <w:rsid w:val="00554854"/>
    <w:rsid w:val="00560781"/>
    <w:rsid w:val="00560FFC"/>
    <w:rsid w:val="005611F3"/>
    <w:rsid w:val="005A7D69"/>
    <w:rsid w:val="005D2035"/>
    <w:rsid w:val="005E098E"/>
    <w:rsid w:val="00602B31"/>
    <w:rsid w:val="00607985"/>
    <w:rsid w:val="00621694"/>
    <w:rsid w:val="006640DA"/>
    <w:rsid w:val="006E2A65"/>
    <w:rsid w:val="006F5E78"/>
    <w:rsid w:val="00716563"/>
    <w:rsid w:val="0072145A"/>
    <w:rsid w:val="007966A8"/>
    <w:rsid w:val="007C46E9"/>
    <w:rsid w:val="007E149D"/>
    <w:rsid w:val="00822427"/>
    <w:rsid w:val="0082606F"/>
    <w:rsid w:val="00847858"/>
    <w:rsid w:val="008914FC"/>
    <w:rsid w:val="008C72D1"/>
    <w:rsid w:val="008F34F2"/>
    <w:rsid w:val="00924E56"/>
    <w:rsid w:val="00931A8E"/>
    <w:rsid w:val="00947233"/>
    <w:rsid w:val="009A777F"/>
    <w:rsid w:val="00A3028B"/>
    <w:rsid w:val="00AB40F6"/>
    <w:rsid w:val="00AC0F5E"/>
    <w:rsid w:val="00AC10F4"/>
    <w:rsid w:val="00AD0EC8"/>
    <w:rsid w:val="00B006C4"/>
    <w:rsid w:val="00B11DE5"/>
    <w:rsid w:val="00BD0C8A"/>
    <w:rsid w:val="00BF5294"/>
    <w:rsid w:val="00C75DB2"/>
    <w:rsid w:val="00CC5BAA"/>
    <w:rsid w:val="00CD2982"/>
    <w:rsid w:val="00D03BA5"/>
    <w:rsid w:val="00D65EFD"/>
    <w:rsid w:val="00D92A60"/>
    <w:rsid w:val="00DC1D4A"/>
    <w:rsid w:val="00DD0A6F"/>
    <w:rsid w:val="00DD6629"/>
    <w:rsid w:val="00E437D4"/>
    <w:rsid w:val="00E6629D"/>
    <w:rsid w:val="00F07975"/>
    <w:rsid w:val="00F17621"/>
    <w:rsid w:val="00F40A0E"/>
    <w:rsid w:val="00FE6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4189E8-CA25-41F8-86C7-2F77D6A5E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302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302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3028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3028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3028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A3028B"/>
    <w:rPr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FE6C5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84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844C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844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844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578</TotalTime>
  <Pages>6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sirous</dc:creator>
  <cp:keywords/>
  <dc:description/>
  <cp:lastModifiedBy>sirous</cp:lastModifiedBy>
  <cp:revision>22</cp:revision>
  <dcterms:created xsi:type="dcterms:W3CDTF">2015-01-31T03:25:00Z</dcterms:created>
  <dcterms:modified xsi:type="dcterms:W3CDTF">2015-02-01T06:15:00Z</dcterms:modified>
</cp:coreProperties>
</file>