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62EC" w:rsidRDefault="007062EC"/>
    <w:p w:rsidR="002A6F15" w:rsidRDefault="002A6F15">
      <w:pPr>
        <w:rPr>
          <w:rFonts w:hint="eastAsia"/>
        </w:rPr>
      </w:pPr>
      <w:bookmarkStart w:id="0" w:name="_GoBack"/>
      <w:bookmarkEnd w:id="0"/>
    </w:p>
    <w:p w:rsidR="0031655D" w:rsidRPr="0031655D" w:rsidRDefault="0031655D" w:rsidP="0031655D">
      <w:pPr>
        <w:jc w:val="center"/>
        <w:rPr>
          <w:b/>
          <w:sz w:val="36"/>
          <w:szCs w:val="36"/>
        </w:rPr>
      </w:pPr>
      <w:r w:rsidRPr="0031655D">
        <w:rPr>
          <w:b/>
          <w:sz w:val="36"/>
          <w:szCs w:val="36"/>
        </w:rPr>
        <w:t>3E</w:t>
      </w:r>
      <w:r w:rsidRPr="0031655D">
        <w:rPr>
          <w:rFonts w:hint="eastAsia"/>
          <w:b/>
          <w:sz w:val="36"/>
          <w:szCs w:val="36"/>
        </w:rPr>
        <w:t>口语系统特点</w:t>
      </w:r>
    </w:p>
    <w:p w:rsidR="0031655D" w:rsidRPr="004442C8" w:rsidRDefault="0031655D" w:rsidP="004442C8">
      <w:pPr>
        <w:spacing w:line="360" w:lineRule="auto"/>
        <w:rPr>
          <w:sz w:val="24"/>
          <w:szCs w:val="24"/>
        </w:rPr>
      </w:pPr>
    </w:p>
    <w:p w:rsidR="0031655D" w:rsidRPr="004442C8" w:rsidRDefault="0031655D" w:rsidP="004442C8">
      <w:pPr>
        <w:spacing w:line="360" w:lineRule="auto"/>
        <w:rPr>
          <w:sz w:val="24"/>
          <w:szCs w:val="24"/>
        </w:rPr>
      </w:pPr>
      <w:r w:rsidRPr="004442C8">
        <w:rPr>
          <w:sz w:val="24"/>
          <w:szCs w:val="24"/>
        </w:rPr>
        <w:tab/>
        <w:t>3E</w:t>
      </w:r>
      <w:r w:rsidRPr="004442C8">
        <w:rPr>
          <w:rFonts w:hint="eastAsia"/>
          <w:sz w:val="24"/>
          <w:szCs w:val="24"/>
        </w:rPr>
        <w:t>口语系统的特点主要包括如下几个方面：</w:t>
      </w:r>
    </w:p>
    <w:p w:rsidR="0031655D" w:rsidRPr="004442C8" w:rsidRDefault="0031655D" w:rsidP="004442C8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 w:rsidRPr="004442C8">
        <w:rPr>
          <w:rFonts w:hint="eastAsia"/>
          <w:sz w:val="24"/>
          <w:szCs w:val="24"/>
        </w:rPr>
        <w:t>使用了云资源，易于扩展</w:t>
      </w:r>
      <w:r w:rsidR="004532E0">
        <w:rPr>
          <w:rFonts w:hint="eastAsia"/>
          <w:sz w:val="24"/>
          <w:szCs w:val="24"/>
        </w:rPr>
        <w:t>。数据库采用了云数据库，当有需要时直接升级就可，去年发生一次性能限制后，马上升级，第二天解决问题，按照传统方式，需要购买新硬件，然后安装、调试，流程长多了；使用的服务器是云服务器，需要时立即可以购买使用；使用的</w:t>
      </w:r>
      <w:r w:rsidR="002457C9">
        <w:rPr>
          <w:rFonts w:hint="eastAsia"/>
          <w:sz w:val="24"/>
          <w:szCs w:val="24"/>
        </w:rPr>
        <w:t>文件</w:t>
      </w:r>
      <w:r w:rsidR="004532E0">
        <w:rPr>
          <w:rFonts w:hint="eastAsia"/>
          <w:sz w:val="24"/>
          <w:szCs w:val="24"/>
        </w:rPr>
        <w:t>存贮是云存贮，从来不用考虑硬盘空间的问题。</w:t>
      </w:r>
    </w:p>
    <w:p w:rsidR="0031655D" w:rsidRPr="004442C8" w:rsidRDefault="0031655D" w:rsidP="004442C8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 w:rsidRPr="004442C8">
        <w:rPr>
          <w:rFonts w:hint="eastAsia"/>
          <w:sz w:val="24"/>
          <w:szCs w:val="24"/>
        </w:rPr>
        <w:t>对于基本不变的课程内容，采用了本地资源包的方式</w:t>
      </w:r>
      <w:r w:rsidR="004532E0">
        <w:rPr>
          <w:rFonts w:hint="eastAsia"/>
          <w:sz w:val="24"/>
          <w:szCs w:val="24"/>
        </w:rPr>
        <w:t>。将基本不变的课本及相应的</w:t>
      </w:r>
      <w:r w:rsidR="004532E0">
        <w:rPr>
          <w:rFonts w:hint="eastAsia"/>
          <w:sz w:val="24"/>
          <w:szCs w:val="24"/>
        </w:rPr>
        <w:t>MP3</w:t>
      </w:r>
      <w:r w:rsidR="004532E0">
        <w:rPr>
          <w:rFonts w:hint="eastAsia"/>
          <w:sz w:val="24"/>
          <w:szCs w:val="24"/>
        </w:rPr>
        <w:t>音频放入我们特制的资源包中，放在本地，学生使用时就在本地读取，一个是加快了读取的速度，二个是减小网络流量。该技术已经获得专利。</w:t>
      </w:r>
    </w:p>
    <w:p w:rsidR="0031655D" w:rsidRPr="004442C8" w:rsidRDefault="0031655D" w:rsidP="004442C8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 w:rsidRPr="004442C8">
        <w:rPr>
          <w:rFonts w:hint="eastAsia"/>
          <w:sz w:val="24"/>
          <w:szCs w:val="24"/>
        </w:rPr>
        <w:t>终端类型丰富齐全</w:t>
      </w:r>
      <w:r w:rsidR="004532E0">
        <w:rPr>
          <w:rFonts w:hint="eastAsia"/>
          <w:sz w:val="24"/>
          <w:szCs w:val="24"/>
        </w:rPr>
        <w:t>，我们的终端包括了</w:t>
      </w:r>
      <w:r w:rsidR="004532E0">
        <w:rPr>
          <w:rFonts w:hint="eastAsia"/>
          <w:sz w:val="24"/>
          <w:szCs w:val="24"/>
        </w:rPr>
        <w:t>PC</w:t>
      </w:r>
      <w:r w:rsidR="004532E0">
        <w:rPr>
          <w:rFonts w:hint="eastAsia"/>
          <w:sz w:val="24"/>
          <w:szCs w:val="24"/>
        </w:rPr>
        <w:t>、安卓手机、安卓平板、苹果手机、苹果平板、微信，覆盖了常见的用户终端。</w:t>
      </w:r>
      <w:r w:rsidR="004532E0">
        <w:rPr>
          <w:rFonts w:hint="eastAsia"/>
          <w:sz w:val="24"/>
          <w:szCs w:val="24"/>
        </w:rPr>
        <w:t>PC</w:t>
      </w:r>
      <w:r w:rsidR="004532E0">
        <w:rPr>
          <w:rFonts w:hint="eastAsia"/>
          <w:sz w:val="24"/>
          <w:szCs w:val="24"/>
        </w:rPr>
        <w:t>支持的版本范围宽，从</w:t>
      </w:r>
      <w:r w:rsidR="004532E0">
        <w:rPr>
          <w:rFonts w:hint="eastAsia"/>
          <w:sz w:val="24"/>
          <w:szCs w:val="24"/>
        </w:rPr>
        <w:t>WIN7</w:t>
      </w:r>
      <w:r w:rsidR="004532E0">
        <w:rPr>
          <w:rFonts w:hint="eastAsia"/>
          <w:sz w:val="24"/>
          <w:szCs w:val="24"/>
        </w:rPr>
        <w:t>到</w:t>
      </w:r>
      <w:r w:rsidR="004532E0">
        <w:rPr>
          <w:rFonts w:hint="eastAsia"/>
          <w:sz w:val="24"/>
          <w:szCs w:val="24"/>
        </w:rPr>
        <w:t>WIN10</w:t>
      </w:r>
      <w:r w:rsidR="002457C9">
        <w:rPr>
          <w:rFonts w:hint="eastAsia"/>
          <w:sz w:val="24"/>
          <w:szCs w:val="24"/>
        </w:rPr>
        <w:t>，</w:t>
      </w:r>
      <w:r w:rsidR="004532E0">
        <w:rPr>
          <w:rFonts w:hint="eastAsia"/>
          <w:sz w:val="24"/>
          <w:szCs w:val="24"/>
        </w:rPr>
        <w:t>机房版还支持古老的</w:t>
      </w:r>
      <w:r w:rsidR="004532E0">
        <w:rPr>
          <w:rFonts w:hint="eastAsia"/>
          <w:sz w:val="24"/>
          <w:szCs w:val="24"/>
        </w:rPr>
        <w:t>XP.</w:t>
      </w:r>
    </w:p>
    <w:p w:rsidR="0031655D" w:rsidRPr="004442C8" w:rsidRDefault="0031655D" w:rsidP="004442C8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 w:rsidRPr="004442C8">
        <w:rPr>
          <w:rFonts w:hint="eastAsia"/>
          <w:sz w:val="24"/>
          <w:szCs w:val="24"/>
        </w:rPr>
        <w:t>支付方式灵活多样，支持常见的平台交费，包括支付宝</w:t>
      </w:r>
      <w:r w:rsidR="0012403A" w:rsidRPr="004442C8">
        <w:rPr>
          <w:rFonts w:hint="eastAsia"/>
          <w:sz w:val="24"/>
          <w:szCs w:val="24"/>
        </w:rPr>
        <w:t>、微信；也包括某些地区习惯的现金交费。</w:t>
      </w:r>
    </w:p>
    <w:p w:rsidR="0012403A" w:rsidRPr="004442C8" w:rsidRDefault="0012403A" w:rsidP="004442C8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 w:rsidRPr="004442C8">
        <w:rPr>
          <w:rFonts w:hint="eastAsia"/>
          <w:sz w:val="24"/>
          <w:szCs w:val="24"/>
        </w:rPr>
        <w:t>学习类型丰富多样，</w:t>
      </w:r>
      <w:r w:rsidR="004532E0">
        <w:rPr>
          <w:rFonts w:hint="eastAsia"/>
          <w:sz w:val="24"/>
          <w:szCs w:val="24"/>
        </w:rPr>
        <w:t>系统包括了学习场、考试场、比赛场，</w:t>
      </w:r>
      <w:proofErr w:type="gramStart"/>
      <w:r w:rsidR="004532E0">
        <w:rPr>
          <w:rFonts w:hint="eastAsia"/>
          <w:sz w:val="24"/>
          <w:szCs w:val="24"/>
        </w:rPr>
        <w:t>移动端还包括</w:t>
      </w:r>
      <w:proofErr w:type="gramEnd"/>
      <w:r w:rsidR="004532E0">
        <w:rPr>
          <w:rFonts w:hint="eastAsia"/>
          <w:sz w:val="24"/>
          <w:szCs w:val="24"/>
        </w:rPr>
        <w:t>配音场。</w:t>
      </w:r>
      <w:proofErr w:type="gramStart"/>
      <w:r w:rsidR="00E742D6">
        <w:rPr>
          <w:rFonts w:hint="eastAsia"/>
          <w:sz w:val="24"/>
          <w:szCs w:val="24"/>
        </w:rPr>
        <w:t>学习场</w:t>
      </w:r>
      <w:proofErr w:type="gramEnd"/>
      <w:r w:rsidR="00E742D6">
        <w:rPr>
          <w:rFonts w:hint="eastAsia"/>
          <w:sz w:val="24"/>
          <w:szCs w:val="24"/>
        </w:rPr>
        <w:t>的学习方式包括单词学习、单句学习、短文朗读、短文复诵等；考试场包括口语考试、听力考试，听说考试正在做，近期即将推出，口语考试的题型支持短文朗读、多项选择、交际问答、口头作文、话题转述。</w:t>
      </w:r>
      <w:r w:rsidR="007B7D0C">
        <w:rPr>
          <w:rFonts w:hint="eastAsia"/>
          <w:sz w:val="24"/>
          <w:szCs w:val="24"/>
        </w:rPr>
        <w:t>通过举办比赛提升学生的学习兴趣。</w:t>
      </w:r>
    </w:p>
    <w:p w:rsidR="0012403A" w:rsidRPr="004442C8" w:rsidRDefault="0012403A" w:rsidP="004442C8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 w:rsidRPr="004442C8">
        <w:rPr>
          <w:rFonts w:hint="eastAsia"/>
          <w:sz w:val="24"/>
          <w:szCs w:val="24"/>
        </w:rPr>
        <w:t>支持教师按照学生的学习能力分组指导，因材施教。</w:t>
      </w:r>
      <w:r w:rsidR="00E742D6">
        <w:rPr>
          <w:rFonts w:hint="eastAsia"/>
          <w:sz w:val="24"/>
          <w:szCs w:val="24"/>
        </w:rPr>
        <w:t>引入了学习</w:t>
      </w:r>
      <w:r w:rsidR="002457C9">
        <w:rPr>
          <w:rFonts w:hint="eastAsia"/>
          <w:sz w:val="24"/>
          <w:szCs w:val="24"/>
        </w:rPr>
        <w:t>小组的概念，教师能够针对不同的学习小组，有区别的进行教学。</w:t>
      </w:r>
    </w:p>
    <w:p w:rsidR="0012403A" w:rsidRPr="004442C8" w:rsidRDefault="0012403A" w:rsidP="004442C8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 w:rsidRPr="004442C8">
        <w:rPr>
          <w:rFonts w:hint="eastAsia"/>
          <w:sz w:val="24"/>
          <w:szCs w:val="24"/>
        </w:rPr>
        <w:t>使用的在线引擎，方便修改、添加。</w:t>
      </w:r>
      <w:r w:rsidR="002457C9">
        <w:rPr>
          <w:rFonts w:hint="eastAsia"/>
          <w:sz w:val="24"/>
          <w:szCs w:val="24"/>
        </w:rPr>
        <w:t>在使用过程中，发现了遗漏，能够很方便的补上。前几天客户，就发现我们的系统中，缺少</w:t>
      </w:r>
      <w:r w:rsidR="002457C9">
        <w:rPr>
          <w:sz w:val="24"/>
          <w:szCs w:val="24"/>
        </w:rPr>
        <w:t>No.</w:t>
      </w:r>
      <w:r w:rsidR="002457C9">
        <w:rPr>
          <w:rFonts w:hint="eastAsia"/>
          <w:sz w:val="24"/>
          <w:szCs w:val="24"/>
        </w:rPr>
        <w:t>的发音</w:t>
      </w:r>
      <w:r w:rsidR="002457C9">
        <w:rPr>
          <w:sz w:val="24"/>
          <w:szCs w:val="24"/>
        </w:rPr>
        <w:t>Number</w:t>
      </w:r>
      <w:r w:rsidR="002457C9">
        <w:rPr>
          <w:rFonts w:hint="eastAsia"/>
          <w:sz w:val="24"/>
          <w:szCs w:val="24"/>
        </w:rPr>
        <w:t>，他们提出问题后，第二天我们核实后，就给补上了，客户非常满意。</w:t>
      </w:r>
    </w:p>
    <w:p w:rsidR="0012403A" w:rsidRPr="00B62029" w:rsidRDefault="0012403A" w:rsidP="004442C8">
      <w:pPr>
        <w:pStyle w:val="a3"/>
        <w:numPr>
          <w:ilvl w:val="0"/>
          <w:numId w:val="1"/>
        </w:numPr>
        <w:spacing w:line="360" w:lineRule="auto"/>
        <w:ind w:firstLineChars="0"/>
      </w:pPr>
      <w:r w:rsidRPr="004442C8">
        <w:rPr>
          <w:rFonts w:hint="eastAsia"/>
          <w:sz w:val="24"/>
          <w:szCs w:val="24"/>
        </w:rPr>
        <w:t>语音引擎</w:t>
      </w:r>
      <w:r w:rsidR="002457C9">
        <w:rPr>
          <w:rFonts w:hint="eastAsia"/>
          <w:sz w:val="24"/>
          <w:szCs w:val="24"/>
        </w:rPr>
        <w:t>（语音分析技术）</w:t>
      </w:r>
      <w:r w:rsidRPr="004442C8">
        <w:rPr>
          <w:rFonts w:hint="eastAsia"/>
          <w:sz w:val="24"/>
          <w:szCs w:val="24"/>
        </w:rPr>
        <w:t>的动态切换</w:t>
      </w:r>
      <w:r w:rsidR="002457C9">
        <w:rPr>
          <w:rFonts w:hint="eastAsia"/>
          <w:sz w:val="24"/>
          <w:szCs w:val="24"/>
        </w:rPr>
        <w:t>。现在我们进行了切换的相关编码工</w:t>
      </w:r>
      <w:r w:rsidR="002457C9">
        <w:rPr>
          <w:rFonts w:hint="eastAsia"/>
          <w:sz w:val="24"/>
          <w:szCs w:val="24"/>
        </w:rPr>
        <w:lastRenderedPageBreak/>
        <w:t>作，只需要在客户端改改配置，然后客户端，就会</w:t>
      </w:r>
      <w:r w:rsidR="007B7D0C">
        <w:rPr>
          <w:rFonts w:hint="eastAsia"/>
          <w:sz w:val="24"/>
          <w:szCs w:val="24"/>
        </w:rPr>
        <w:t>自动切换到另一个引擎，防止</w:t>
      </w:r>
      <w:proofErr w:type="gramStart"/>
      <w:r w:rsidR="007B7D0C">
        <w:rPr>
          <w:rFonts w:hint="eastAsia"/>
          <w:sz w:val="24"/>
          <w:szCs w:val="24"/>
        </w:rPr>
        <w:t>引擎方卡我们</w:t>
      </w:r>
      <w:proofErr w:type="gramEnd"/>
      <w:r w:rsidR="007B7D0C">
        <w:rPr>
          <w:rFonts w:hint="eastAsia"/>
          <w:sz w:val="24"/>
          <w:szCs w:val="24"/>
        </w:rPr>
        <w:t>脖子。（这一点你看是否透露，如果他们不知道我们使用的是第三方引擎，可以不给他们说）</w:t>
      </w:r>
    </w:p>
    <w:p w:rsidR="00B62029" w:rsidRDefault="00B62029" w:rsidP="004442C8">
      <w:pPr>
        <w:pStyle w:val="a3"/>
        <w:numPr>
          <w:ilvl w:val="0"/>
          <w:numId w:val="1"/>
        </w:numPr>
        <w:spacing w:line="360" w:lineRule="auto"/>
        <w:ind w:firstLineChars="0"/>
        <w:rPr>
          <w:rFonts w:hint="eastAsia"/>
        </w:rPr>
      </w:pPr>
      <w:r>
        <w:rPr>
          <w:rFonts w:hint="eastAsia"/>
          <w:sz w:val="24"/>
          <w:szCs w:val="24"/>
        </w:rPr>
        <w:t>对于口语考试中的开放题型，包括交际问答、口头作文，也可以进行机器打分。口语的开放题型按正产流程来说该是教师打分，可对于量非常大的模拟考试，教师无法做到每一道开放题都去评分，引入了机器打分，就解决了这个问题。</w:t>
      </w:r>
    </w:p>
    <w:sectPr w:rsidR="00B620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870582C"/>
    <w:multiLevelType w:val="hybridMultilevel"/>
    <w:tmpl w:val="51A454A8"/>
    <w:lvl w:ilvl="0" w:tplc="148460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1C8"/>
    <w:rsid w:val="0012403A"/>
    <w:rsid w:val="002457C9"/>
    <w:rsid w:val="002A6F15"/>
    <w:rsid w:val="0031655D"/>
    <w:rsid w:val="004442C8"/>
    <w:rsid w:val="004532E0"/>
    <w:rsid w:val="007062EC"/>
    <w:rsid w:val="007B7D0C"/>
    <w:rsid w:val="007D21C8"/>
    <w:rsid w:val="00B62029"/>
    <w:rsid w:val="00E7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0E0A8F-E98B-4DFF-AE7E-AB17CD52C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55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targetScreenSz w:val="1920x12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sirous</dc:creator>
  <cp:keywords/>
  <dc:description/>
  <cp:lastModifiedBy>sirous</cp:lastModifiedBy>
  <cp:revision>7</cp:revision>
  <dcterms:created xsi:type="dcterms:W3CDTF">2018-04-13T00:03:00Z</dcterms:created>
  <dcterms:modified xsi:type="dcterms:W3CDTF">2018-04-13T00:42:00Z</dcterms:modified>
</cp:coreProperties>
</file>